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91" w:rsidRPr="00F617E0" w:rsidRDefault="00497D91" w:rsidP="00497D91">
      <w:pPr>
        <w:jc w:val="left"/>
        <w:rPr>
          <w:b/>
          <w:sz w:val="22"/>
        </w:rPr>
      </w:pPr>
      <w:r w:rsidRPr="00F617E0">
        <w:rPr>
          <w:b/>
          <w:sz w:val="22"/>
        </w:rPr>
        <w:t>Mistake #3</w:t>
      </w:r>
      <w:r>
        <w:rPr>
          <w:b/>
          <w:sz w:val="22"/>
        </w:rPr>
        <w:t>9</w:t>
      </w:r>
      <w:r w:rsidRPr="00F617E0">
        <w:rPr>
          <w:b/>
          <w:sz w:val="22"/>
        </w:rPr>
        <w:t>:  Fail to establish a nomenclature (vocabulary) list</w:t>
      </w:r>
    </w:p>
    <w:p w:rsidR="00497D91" w:rsidRPr="00F617E0" w:rsidRDefault="00497D91" w:rsidP="00497D91">
      <w:pPr>
        <w:jc w:val="left"/>
        <w:rPr>
          <w:i/>
          <w:sz w:val="22"/>
        </w:rPr>
      </w:pPr>
    </w:p>
    <w:p w:rsidR="00497D91" w:rsidRPr="00F617E0" w:rsidRDefault="00497D91" w:rsidP="00497D91">
      <w:pPr>
        <w:numPr>
          <w:ilvl w:val="0"/>
          <w:numId w:val="6"/>
        </w:numPr>
        <w:jc w:val="left"/>
        <w:rPr>
          <w:i/>
          <w:sz w:val="22"/>
        </w:rPr>
      </w:pPr>
      <w:r w:rsidRPr="00F617E0">
        <w:rPr>
          <w:i/>
          <w:sz w:val="22"/>
        </w:rPr>
        <w:t>Potential Problems</w:t>
      </w:r>
    </w:p>
    <w:p w:rsidR="00497D91" w:rsidRPr="00F617E0" w:rsidRDefault="00497D91" w:rsidP="00497D91">
      <w:pPr>
        <w:ind w:left="720"/>
        <w:jc w:val="left"/>
        <w:rPr>
          <w:i/>
          <w:sz w:val="22"/>
        </w:rPr>
      </w:pPr>
    </w:p>
    <w:p w:rsidR="00497D91" w:rsidRDefault="00497D91" w:rsidP="00497D91">
      <w:pPr>
        <w:numPr>
          <w:ilvl w:val="0"/>
          <w:numId w:val="1"/>
        </w:numPr>
        <w:jc w:val="left"/>
        <w:rPr>
          <w:sz w:val="22"/>
        </w:rPr>
      </w:pPr>
      <w:r w:rsidRPr="00F617E0">
        <w:rPr>
          <w:sz w:val="22"/>
        </w:rPr>
        <w:t xml:space="preserve">Listening to a presentation </w:t>
      </w:r>
      <w:r>
        <w:rPr>
          <w:sz w:val="22"/>
        </w:rPr>
        <w:t>containing u</w:t>
      </w:r>
      <w:r w:rsidRPr="00F617E0">
        <w:rPr>
          <w:sz w:val="22"/>
        </w:rPr>
        <w:t xml:space="preserve">nfamiliar </w:t>
      </w:r>
      <w:r>
        <w:rPr>
          <w:sz w:val="22"/>
        </w:rPr>
        <w:t xml:space="preserve">nomenclature (the specific vocabulary of a particular field of study/profession) can be as frustrating as </w:t>
      </w:r>
      <w:r w:rsidRPr="003F5A6F">
        <w:rPr>
          <w:sz w:val="22"/>
        </w:rPr>
        <w:t>listening to a conversation in a foreign language you do not understand.</w:t>
      </w:r>
    </w:p>
    <w:p w:rsidR="00497D91" w:rsidRPr="003F5A6F" w:rsidRDefault="00497D91" w:rsidP="00497D91">
      <w:pPr>
        <w:ind w:left="720"/>
        <w:jc w:val="left"/>
        <w:rPr>
          <w:sz w:val="22"/>
        </w:rPr>
      </w:pPr>
    </w:p>
    <w:p w:rsidR="00497D91" w:rsidRDefault="00497D91" w:rsidP="00497D91">
      <w:pPr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 xml:space="preserve">Lack of familiarity with appropriate vocabulary hinders communication when speaking, listening, reading and writing. </w:t>
      </w:r>
    </w:p>
    <w:p w:rsidR="00497D91" w:rsidRDefault="00497D91" w:rsidP="00497D91">
      <w:pPr>
        <w:pStyle w:val="ListParagraph"/>
        <w:rPr>
          <w:sz w:val="22"/>
        </w:rPr>
      </w:pPr>
    </w:p>
    <w:p w:rsidR="00497D91" w:rsidRDefault="00497D91" w:rsidP="00497D91">
      <w:pPr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Not knowing appropriate</w:t>
      </w:r>
      <w:r w:rsidRPr="003F5A6F">
        <w:rPr>
          <w:sz w:val="22"/>
        </w:rPr>
        <w:t xml:space="preserve"> vocabulary</w:t>
      </w:r>
      <w:r>
        <w:rPr>
          <w:sz w:val="22"/>
        </w:rPr>
        <w:t xml:space="preserve"> can prevent </w:t>
      </w:r>
      <w:r w:rsidRPr="003F5A6F">
        <w:rPr>
          <w:sz w:val="22"/>
        </w:rPr>
        <w:t>learning and disengage</w:t>
      </w:r>
      <w:r>
        <w:rPr>
          <w:sz w:val="22"/>
        </w:rPr>
        <w:t>s</w:t>
      </w:r>
      <w:r w:rsidRPr="003F5A6F">
        <w:rPr>
          <w:sz w:val="22"/>
        </w:rPr>
        <w:t xml:space="preserve"> students.  </w:t>
      </w:r>
    </w:p>
    <w:p w:rsidR="00497D91" w:rsidRDefault="00497D91" w:rsidP="00497D91">
      <w:pPr>
        <w:pStyle w:val="ListParagraph"/>
        <w:rPr>
          <w:sz w:val="22"/>
        </w:rPr>
      </w:pPr>
    </w:p>
    <w:p w:rsidR="00497D91" w:rsidRDefault="00497D91" w:rsidP="00497D91">
      <w:pPr>
        <w:numPr>
          <w:ilvl w:val="0"/>
          <w:numId w:val="1"/>
        </w:numPr>
        <w:jc w:val="left"/>
        <w:rPr>
          <w:sz w:val="22"/>
        </w:rPr>
      </w:pPr>
    </w:p>
    <w:p w:rsidR="00497D91" w:rsidRDefault="00497D91" w:rsidP="00497D91">
      <w:pPr>
        <w:pStyle w:val="ListParagraph"/>
        <w:rPr>
          <w:sz w:val="22"/>
        </w:rPr>
      </w:pPr>
    </w:p>
    <w:p w:rsidR="00497D91" w:rsidRDefault="00497D91" w:rsidP="00497D91">
      <w:pPr>
        <w:jc w:val="left"/>
        <w:rPr>
          <w:rFonts w:eastAsia="Times New Roman"/>
          <w:i/>
          <w:sz w:val="22"/>
        </w:rPr>
      </w:pPr>
    </w:p>
    <w:p w:rsidR="00497D91" w:rsidRPr="003F5A6F" w:rsidRDefault="00497D91" w:rsidP="00497D91">
      <w:pPr>
        <w:jc w:val="left"/>
        <w:rPr>
          <w:rFonts w:eastAsia="Times New Roman"/>
          <w:i/>
          <w:sz w:val="22"/>
        </w:rPr>
      </w:pPr>
      <w:r w:rsidRPr="00354B54">
        <w:rPr>
          <w:rFonts w:eastAsia="Times New Roman"/>
          <w:i/>
          <w:sz w:val="22"/>
        </w:rPr>
        <w:t xml:space="preserve">B)  Preventative Strategies </w:t>
      </w:r>
      <w:r>
        <w:rPr>
          <w:rFonts w:eastAsia="Times New Roman"/>
          <w:i/>
          <w:sz w:val="22"/>
        </w:rPr>
        <w:br/>
      </w:r>
    </w:p>
    <w:p w:rsidR="00497D91" w:rsidRDefault="00497D91" w:rsidP="00497D91">
      <w:pPr>
        <w:numPr>
          <w:ilvl w:val="0"/>
          <w:numId w:val="2"/>
        </w:numPr>
        <w:jc w:val="left"/>
        <w:rPr>
          <w:sz w:val="22"/>
        </w:rPr>
      </w:pPr>
      <w:r>
        <w:rPr>
          <w:sz w:val="22"/>
        </w:rPr>
        <w:t xml:space="preserve">Effective teachers know that vocabulary is critical to understanding a subject. Therefore, they systematically inform students of appropriate nomenclature. </w:t>
      </w:r>
    </w:p>
    <w:p w:rsidR="00497D91" w:rsidRPr="007337A2" w:rsidRDefault="00497D91" w:rsidP="00497D91">
      <w:pPr>
        <w:ind w:left="720"/>
        <w:jc w:val="left"/>
        <w:rPr>
          <w:sz w:val="22"/>
        </w:rPr>
      </w:pPr>
      <w:r w:rsidRPr="007337A2">
        <w:rPr>
          <w:sz w:val="22"/>
        </w:rPr>
        <w:t xml:space="preserve"> </w:t>
      </w:r>
    </w:p>
    <w:p w:rsidR="00497D91" w:rsidRDefault="00497D91" w:rsidP="00497D91">
      <w:pPr>
        <w:numPr>
          <w:ilvl w:val="0"/>
          <w:numId w:val="2"/>
        </w:numPr>
        <w:jc w:val="left"/>
        <w:rPr>
          <w:sz w:val="22"/>
        </w:rPr>
      </w:pPr>
      <w:r>
        <w:rPr>
          <w:sz w:val="22"/>
        </w:rPr>
        <w:t>Implement Guiding Principle for Learning:</w:t>
      </w:r>
    </w:p>
    <w:p w:rsidR="00497D91" w:rsidRDefault="00497D91" w:rsidP="00497D91">
      <w:pPr>
        <w:ind w:left="720"/>
        <w:jc w:val="left"/>
        <w:rPr>
          <w:sz w:val="22"/>
        </w:rPr>
      </w:pPr>
      <w:r>
        <w:rPr>
          <w:sz w:val="22"/>
        </w:rPr>
        <w:t xml:space="preserve">The Vocabulary Principle:  A student’s subject knowledge is encapsulated in the words they know relevant to the subject. </w:t>
      </w:r>
    </w:p>
    <w:p w:rsidR="00497D91" w:rsidRDefault="00497D91" w:rsidP="00497D91">
      <w:pPr>
        <w:ind w:left="720"/>
        <w:jc w:val="left"/>
        <w:rPr>
          <w:sz w:val="22"/>
        </w:rPr>
      </w:pPr>
    </w:p>
    <w:p w:rsidR="00497D91" w:rsidRPr="007337A2" w:rsidRDefault="00497D91" w:rsidP="00497D91">
      <w:pPr>
        <w:ind w:left="720"/>
        <w:jc w:val="left"/>
        <w:rPr>
          <w:sz w:val="22"/>
        </w:rPr>
      </w:pPr>
      <w:r>
        <w:rPr>
          <w:sz w:val="22"/>
        </w:rPr>
        <w:t xml:space="preserve">Most students think using words.  Their level of comprehension and communication is directly related to their vocabulary level. </w:t>
      </w:r>
    </w:p>
    <w:p w:rsidR="00497D91" w:rsidRDefault="00497D91" w:rsidP="00497D91">
      <w:pPr>
        <w:pStyle w:val="ListParagraph"/>
        <w:rPr>
          <w:rFonts w:eastAsia="Times New Roman"/>
          <w:sz w:val="22"/>
        </w:rPr>
      </w:pPr>
    </w:p>
    <w:p w:rsidR="00497D91" w:rsidRPr="00512A9A" w:rsidRDefault="00497D91" w:rsidP="00497D91">
      <w:pPr>
        <w:numPr>
          <w:ilvl w:val="0"/>
          <w:numId w:val="2"/>
        </w:numPr>
        <w:jc w:val="left"/>
        <w:rPr>
          <w:sz w:val="22"/>
        </w:rPr>
      </w:pPr>
      <w:r w:rsidRPr="003F5A6F">
        <w:rPr>
          <w:rFonts w:eastAsia="Times New Roman"/>
          <w:sz w:val="22"/>
        </w:rPr>
        <w:t>Prior</w:t>
      </w:r>
      <w:r>
        <w:rPr>
          <w:rFonts w:eastAsia="Times New Roman"/>
          <w:sz w:val="22"/>
        </w:rPr>
        <w:t xml:space="preserve"> to, or during class, </w:t>
      </w:r>
      <w:r w:rsidRPr="003F5A6F">
        <w:rPr>
          <w:rFonts w:eastAsia="Times New Roman"/>
          <w:sz w:val="22"/>
        </w:rPr>
        <w:t>provide</w:t>
      </w:r>
      <w:r>
        <w:rPr>
          <w:rFonts w:eastAsia="Times New Roman"/>
          <w:sz w:val="22"/>
        </w:rPr>
        <w:t xml:space="preserve"> students with</w:t>
      </w:r>
      <w:r w:rsidRPr="003F5A6F">
        <w:rPr>
          <w:rFonts w:eastAsia="Times New Roman"/>
          <w:sz w:val="22"/>
        </w:rPr>
        <w:t xml:space="preserve"> two nomenclature lists, one with</w:t>
      </w:r>
      <w:r>
        <w:rPr>
          <w:rFonts w:eastAsia="Times New Roman"/>
          <w:sz w:val="22"/>
        </w:rPr>
        <w:t xml:space="preserve"> and one without </w:t>
      </w:r>
      <w:r w:rsidRPr="003F5A6F">
        <w:rPr>
          <w:rFonts w:eastAsia="Times New Roman"/>
          <w:sz w:val="22"/>
        </w:rPr>
        <w:t>definitions</w:t>
      </w:r>
      <w:r>
        <w:rPr>
          <w:rFonts w:eastAsia="Times New Roman"/>
          <w:sz w:val="22"/>
        </w:rPr>
        <w:t>, or have students create one or both lists.</w:t>
      </w:r>
    </w:p>
    <w:p w:rsidR="00497D91" w:rsidRPr="003F5A6F" w:rsidRDefault="00497D91" w:rsidP="00497D91">
      <w:pPr>
        <w:ind w:left="720"/>
        <w:jc w:val="left"/>
        <w:rPr>
          <w:sz w:val="22"/>
        </w:rPr>
      </w:pPr>
    </w:p>
    <w:p w:rsidR="00497D91" w:rsidRDefault="00497D91" w:rsidP="00497D91">
      <w:pPr>
        <w:numPr>
          <w:ilvl w:val="0"/>
          <w:numId w:val="2"/>
        </w:numPr>
        <w:jc w:val="left"/>
        <w:rPr>
          <w:sz w:val="22"/>
        </w:rPr>
      </w:pPr>
      <w:r>
        <w:rPr>
          <w:sz w:val="22"/>
        </w:rPr>
        <w:t>Provide students with synonyms, antonyms, metaphors, similes, analogies, and acronyms, or have the students provide them.</w:t>
      </w:r>
    </w:p>
    <w:p w:rsidR="00497D91" w:rsidRDefault="00497D91" w:rsidP="00497D91">
      <w:pPr>
        <w:pStyle w:val="ListParagraph"/>
        <w:rPr>
          <w:sz w:val="22"/>
        </w:rPr>
      </w:pPr>
    </w:p>
    <w:p w:rsidR="00497D91" w:rsidRPr="00287FEA" w:rsidRDefault="00497D91" w:rsidP="00497D91">
      <w:pPr>
        <w:numPr>
          <w:ilvl w:val="0"/>
          <w:numId w:val="2"/>
        </w:numPr>
        <w:jc w:val="left"/>
        <w:rPr>
          <w:sz w:val="22"/>
        </w:rPr>
      </w:pPr>
      <w:r w:rsidRPr="003F5A6F">
        <w:rPr>
          <w:rFonts w:eastAsia="Times New Roman"/>
          <w:sz w:val="22"/>
        </w:rPr>
        <w:t>Provide time for students to work in</w:t>
      </w:r>
      <w:r>
        <w:rPr>
          <w:rFonts w:eastAsia="Times New Roman"/>
          <w:sz w:val="22"/>
        </w:rPr>
        <w:t xml:space="preserve"> pairs or </w:t>
      </w:r>
      <w:r w:rsidRPr="003F5A6F">
        <w:rPr>
          <w:rFonts w:eastAsia="Times New Roman"/>
          <w:sz w:val="22"/>
        </w:rPr>
        <w:t>small groups to review</w:t>
      </w:r>
      <w:r>
        <w:rPr>
          <w:rFonts w:eastAsia="Times New Roman"/>
          <w:sz w:val="22"/>
        </w:rPr>
        <w:t xml:space="preserve"> and quiz one another on </w:t>
      </w:r>
      <w:r w:rsidRPr="003F5A6F">
        <w:rPr>
          <w:rFonts w:eastAsia="Times New Roman"/>
          <w:sz w:val="22"/>
        </w:rPr>
        <w:t>new vocabulary and definitions.</w:t>
      </w:r>
    </w:p>
    <w:p w:rsidR="00497D91" w:rsidRDefault="00497D91" w:rsidP="00497D91">
      <w:pPr>
        <w:pStyle w:val="ListParagraph"/>
        <w:rPr>
          <w:sz w:val="22"/>
        </w:rPr>
      </w:pPr>
    </w:p>
    <w:p w:rsidR="0027290C" w:rsidRDefault="0027290C" w:rsidP="0027290C">
      <w:pPr>
        <w:jc w:val="right"/>
        <w:rPr>
          <w:sz w:val="22"/>
        </w:rPr>
      </w:pPr>
    </w:p>
    <w:p w:rsidR="00497D91" w:rsidRPr="00F617E0" w:rsidRDefault="00497D91" w:rsidP="00497D91">
      <w:pPr>
        <w:jc w:val="left"/>
        <w:rPr>
          <w:b/>
          <w:sz w:val="22"/>
        </w:rPr>
      </w:pPr>
      <w:r w:rsidRPr="00F617E0">
        <w:rPr>
          <w:b/>
          <w:sz w:val="22"/>
        </w:rPr>
        <w:lastRenderedPageBreak/>
        <w:t>Mistake #</w:t>
      </w:r>
      <w:r>
        <w:rPr>
          <w:b/>
          <w:sz w:val="22"/>
        </w:rPr>
        <w:t>40</w:t>
      </w:r>
      <w:r w:rsidRPr="00F617E0">
        <w:rPr>
          <w:b/>
          <w:sz w:val="22"/>
        </w:rPr>
        <w:t>:  Neglect to provide students with opportunities to</w:t>
      </w:r>
      <w:r>
        <w:rPr>
          <w:b/>
          <w:sz w:val="22"/>
        </w:rPr>
        <w:t xml:space="preserve"> implement </w:t>
      </w:r>
      <w:r w:rsidRPr="00F617E0">
        <w:rPr>
          <w:b/>
          <w:sz w:val="22"/>
        </w:rPr>
        <w:t xml:space="preserve">new vocabulary </w:t>
      </w:r>
    </w:p>
    <w:p w:rsidR="00497D91" w:rsidRPr="00F617E0" w:rsidRDefault="00497D91" w:rsidP="00497D91">
      <w:pPr>
        <w:jc w:val="left"/>
        <w:rPr>
          <w:sz w:val="22"/>
        </w:rPr>
      </w:pPr>
    </w:p>
    <w:p w:rsidR="00497D91" w:rsidRPr="00F617E0" w:rsidRDefault="00497D91" w:rsidP="00497D91">
      <w:pPr>
        <w:numPr>
          <w:ilvl w:val="0"/>
          <w:numId w:val="3"/>
        </w:numPr>
        <w:jc w:val="left"/>
        <w:rPr>
          <w:i/>
          <w:sz w:val="22"/>
        </w:rPr>
      </w:pPr>
      <w:r w:rsidRPr="00F617E0">
        <w:rPr>
          <w:i/>
          <w:sz w:val="22"/>
        </w:rPr>
        <w:t>Potential Problems</w:t>
      </w:r>
    </w:p>
    <w:p w:rsidR="00497D91" w:rsidRPr="00F617E0" w:rsidRDefault="00497D91" w:rsidP="00497D91">
      <w:pPr>
        <w:ind w:left="360"/>
        <w:jc w:val="left"/>
        <w:rPr>
          <w:i/>
          <w:sz w:val="22"/>
        </w:rPr>
      </w:pPr>
    </w:p>
    <w:p w:rsidR="00497D91" w:rsidRDefault="00497D91" w:rsidP="00497D91">
      <w:pPr>
        <w:numPr>
          <w:ilvl w:val="0"/>
          <w:numId w:val="4"/>
        </w:numPr>
        <w:jc w:val="left"/>
        <w:rPr>
          <w:sz w:val="22"/>
        </w:rPr>
      </w:pPr>
      <w:r>
        <w:rPr>
          <w:sz w:val="22"/>
        </w:rPr>
        <w:t>If you don’t use it, you’ll lose it.</w:t>
      </w:r>
    </w:p>
    <w:p w:rsidR="00497D91" w:rsidRDefault="00497D91" w:rsidP="00497D91">
      <w:pPr>
        <w:jc w:val="left"/>
        <w:rPr>
          <w:sz w:val="22"/>
        </w:rPr>
      </w:pPr>
    </w:p>
    <w:p w:rsidR="00497D91" w:rsidRPr="00A74AEE" w:rsidRDefault="00497D91" w:rsidP="00497D91">
      <w:pPr>
        <w:numPr>
          <w:ilvl w:val="0"/>
          <w:numId w:val="4"/>
        </w:numPr>
        <w:jc w:val="left"/>
        <w:rPr>
          <w:sz w:val="22"/>
        </w:rPr>
      </w:pPr>
      <w:r w:rsidRPr="00A74AEE">
        <w:rPr>
          <w:sz w:val="22"/>
        </w:rPr>
        <w:t>Not requiring students to utilize new vocabulary may be construed that it is only important for a test rather than in real life.</w:t>
      </w:r>
    </w:p>
    <w:p w:rsidR="00497D91" w:rsidRDefault="00497D91" w:rsidP="00497D91">
      <w:pPr>
        <w:ind w:left="720"/>
        <w:jc w:val="left"/>
        <w:rPr>
          <w:sz w:val="22"/>
        </w:rPr>
      </w:pPr>
    </w:p>
    <w:p w:rsidR="00497D91" w:rsidRDefault="00497D91" w:rsidP="00497D91">
      <w:pPr>
        <w:numPr>
          <w:ilvl w:val="0"/>
          <w:numId w:val="4"/>
        </w:numPr>
        <w:jc w:val="left"/>
        <w:rPr>
          <w:sz w:val="22"/>
        </w:rPr>
      </w:pPr>
      <w:r w:rsidRPr="00110F72">
        <w:rPr>
          <w:sz w:val="22"/>
        </w:rPr>
        <w:t>Students may be uncomfortable using a new word which they have not previously voiced aloud</w:t>
      </w:r>
      <w:r>
        <w:rPr>
          <w:sz w:val="22"/>
        </w:rPr>
        <w:t>, particularly if they are unfamiliar with the correct pronunciation.</w:t>
      </w:r>
    </w:p>
    <w:p w:rsidR="00497D91" w:rsidRDefault="00497D91" w:rsidP="00497D91">
      <w:pPr>
        <w:pStyle w:val="ListParagraph"/>
        <w:rPr>
          <w:sz w:val="22"/>
        </w:rPr>
      </w:pPr>
    </w:p>
    <w:p w:rsidR="00497D91" w:rsidRPr="00110F72" w:rsidRDefault="00497D91" w:rsidP="00497D91">
      <w:pPr>
        <w:numPr>
          <w:ilvl w:val="0"/>
          <w:numId w:val="4"/>
        </w:numPr>
        <w:jc w:val="left"/>
        <w:rPr>
          <w:sz w:val="22"/>
        </w:rPr>
      </w:pPr>
    </w:p>
    <w:p w:rsidR="00497D91" w:rsidRDefault="00497D91" w:rsidP="00497D91">
      <w:pPr>
        <w:jc w:val="left"/>
        <w:rPr>
          <w:sz w:val="22"/>
        </w:rPr>
      </w:pPr>
    </w:p>
    <w:p w:rsidR="00497D91" w:rsidRDefault="00497D91" w:rsidP="00497D91">
      <w:pPr>
        <w:jc w:val="left"/>
        <w:rPr>
          <w:sz w:val="22"/>
        </w:rPr>
      </w:pPr>
    </w:p>
    <w:p w:rsidR="00497D91" w:rsidRDefault="00497D91" w:rsidP="00497D91">
      <w:pPr>
        <w:numPr>
          <w:ilvl w:val="0"/>
          <w:numId w:val="4"/>
        </w:numPr>
        <w:jc w:val="left"/>
        <w:rPr>
          <w:sz w:val="22"/>
        </w:rPr>
      </w:pPr>
    </w:p>
    <w:p w:rsidR="00497D91" w:rsidRDefault="00497D91" w:rsidP="00497D91">
      <w:pPr>
        <w:ind w:left="720"/>
        <w:jc w:val="left"/>
        <w:rPr>
          <w:sz w:val="22"/>
        </w:rPr>
      </w:pPr>
    </w:p>
    <w:p w:rsidR="00497D91" w:rsidRPr="003F5A6F" w:rsidRDefault="00497D91" w:rsidP="00497D91">
      <w:pPr>
        <w:jc w:val="left"/>
        <w:rPr>
          <w:sz w:val="22"/>
        </w:rPr>
      </w:pPr>
    </w:p>
    <w:p w:rsidR="00497D91" w:rsidRDefault="00497D91" w:rsidP="00497D91">
      <w:pPr>
        <w:numPr>
          <w:ilvl w:val="0"/>
          <w:numId w:val="3"/>
        </w:numPr>
        <w:jc w:val="left"/>
        <w:rPr>
          <w:rFonts w:eastAsia="Times New Roman"/>
          <w:i/>
          <w:sz w:val="22"/>
        </w:rPr>
      </w:pPr>
      <w:r w:rsidRPr="00354B54">
        <w:rPr>
          <w:rFonts w:eastAsia="Times New Roman"/>
          <w:i/>
          <w:sz w:val="22"/>
        </w:rPr>
        <w:t xml:space="preserve">Preventative Strategies </w:t>
      </w:r>
    </w:p>
    <w:p w:rsidR="00497D91" w:rsidRDefault="00497D91" w:rsidP="00497D91">
      <w:pPr>
        <w:ind w:left="360"/>
        <w:jc w:val="left"/>
        <w:rPr>
          <w:rFonts w:eastAsia="Times New Roman"/>
          <w:i/>
          <w:sz w:val="22"/>
        </w:rPr>
      </w:pPr>
    </w:p>
    <w:p w:rsidR="00497D91" w:rsidRPr="00992A3F" w:rsidRDefault="00497D91" w:rsidP="00497D91">
      <w:pPr>
        <w:numPr>
          <w:ilvl w:val="0"/>
          <w:numId w:val="5"/>
        </w:numPr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Implement Guiding Principle </w:t>
      </w:r>
      <w:proofErr w:type="gramStart"/>
      <w:r>
        <w:rPr>
          <w:rFonts w:eastAsia="Times New Roman"/>
          <w:sz w:val="22"/>
        </w:rPr>
        <w:t>For</w:t>
      </w:r>
      <w:proofErr w:type="gramEnd"/>
      <w:r>
        <w:rPr>
          <w:rFonts w:eastAsia="Times New Roman"/>
          <w:sz w:val="22"/>
        </w:rPr>
        <w:t xml:space="preserve"> Learning: </w:t>
      </w:r>
      <w:r w:rsidRPr="00992A3F">
        <w:rPr>
          <w:rFonts w:eastAsia="Times New Roman"/>
          <w:sz w:val="22"/>
        </w:rPr>
        <w:t>The Repetition Principle: Students learn and retain information through practice and repetition.</w:t>
      </w:r>
    </w:p>
    <w:p w:rsidR="00497D91" w:rsidRPr="00992A3F" w:rsidRDefault="00497D91" w:rsidP="00497D91">
      <w:pPr>
        <w:ind w:left="720"/>
        <w:jc w:val="left"/>
        <w:rPr>
          <w:rFonts w:eastAsia="Times New Roman"/>
          <w:sz w:val="22"/>
        </w:rPr>
      </w:pPr>
    </w:p>
    <w:p w:rsidR="00497D91" w:rsidRPr="00A74AEE" w:rsidRDefault="00497D91" w:rsidP="00497D91">
      <w:pPr>
        <w:numPr>
          <w:ilvl w:val="0"/>
          <w:numId w:val="5"/>
        </w:numPr>
        <w:jc w:val="left"/>
        <w:rPr>
          <w:rFonts w:eastAsia="Times New Roman"/>
          <w:sz w:val="22"/>
        </w:rPr>
      </w:pPr>
      <w:r w:rsidRPr="00A74AEE">
        <w:rPr>
          <w:rFonts w:eastAsia="Times New Roman"/>
          <w:sz w:val="22"/>
        </w:rPr>
        <w:t>Remember:  It’s important for students to voice new vocabulary as well as use it in written work.</w:t>
      </w:r>
    </w:p>
    <w:p w:rsidR="00497D91" w:rsidRDefault="00497D91" w:rsidP="00497D91">
      <w:pPr>
        <w:pStyle w:val="ListParagraph"/>
        <w:rPr>
          <w:rFonts w:eastAsia="Times New Roman"/>
          <w:sz w:val="22"/>
        </w:rPr>
      </w:pPr>
    </w:p>
    <w:p w:rsidR="00497D91" w:rsidRPr="00110F72" w:rsidRDefault="00497D91" w:rsidP="00497D91">
      <w:pPr>
        <w:numPr>
          <w:ilvl w:val="0"/>
          <w:numId w:val="5"/>
        </w:numPr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Inform students that Internet resources such as </w:t>
      </w:r>
      <w:r w:rsidRPr="00110F72">
        <w:rPr>
          <w:rFonts w:eastAsia="Times New Roman"/>
          <w:sz w:val="22"/>
        </w:rPr>
        <w:t>Dictionary.com have an audio component so students can hear correct pronunciations.</w:t>
      </w:r>
    </w:p>
    <w:p w:rsidR="00497D91" w:rsidRDefault="00497D91" w:rsidP="00497D91">
      <w:pPr>
        <w:jc w:val="left"/>
        <w:rPr>
          <w:rFonts w:eastAsia="Times New Roman"/>
          <w:sz w:val="22"/>
        </w:rPr>
      </w:pPr>
    </w:p>
    <w:p w:rsidR="00497D91" w:rsidRPr="00110F72" w:rsidRDefault="00497D91" w:rsidP="00497D91">
      <w:pPr>
        <w:numPr>
          <w:ilvl w:val="0"/>
          <w:numId w:val="5"/>
        </w:numPr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Remind students that r</w:t>
      </w:r>
      <w:r w:rsidRPr="00110F72">
        <w:rPr>
          <w:rFonts w:eastAsia="Times New Roman"/>
          <w:sz w:val="22"/>
        </w:rPr>
        <w:t xml:space="preserve">eference librarians </w:t>
      </w:r>
      <w:r>
        <w:rPr>
          <w:rFonts w:eastAsia="Times New Roman"/>
          <w:sz w:val="22"/>
        </w:rPr>
        <w:t xml:space="preserve">are resources, available by phone, </w:t>
      </w:r>
      <w:proofErr w:type="gramStart"/>
      <w:r>
        <w:rPr>
          <w:rFonts w:eastAsia="Times New Roman"/>
          <w:sz w:val="22"/>
        </w:rPr>
        <w:t>who</w:t>
      </w:r>
      <w:proofErr w:type="gramEnd"/>
      <w:r>
        <w:rPr>
          <w:rFonts w:eastAsia="Times New Roman"/>
          <w:sz w:val="22"/>
        </w:rPr>
        <w:t xml:space="preserve"> can provide </w:t>
      </w:r>
      <w:r w:rsidRPr="00110F72">
        <w:rPr>
          <w:rFonts w:eastAsia="Times New Roman"/>
          <w:sz w:val="22"/>
        </w:rPr>
        <w:t>correct pronunciation</w:t>
      </w:r>
      <w:r>
        <w:rPr>
          <w:rFonts w:eastAsia="Times New Roman"/>
          <w:sz w:val="22"/>
        </w:rPr>
        <w:t>s.</w:t>
      </w:r>
    </w:p>
    <w:p w:rsidR="00497D91" w:rsidRDefault="00497D91" w:rsidP="00497D91">
      <w:pPr>
        <w:ind w:left="720"/>
        <w:jc w:val="left"/>
        <w:rPr>
          <w:rFonts w:eastAsia="Times New Roman"/>
          <w:sz w:val="22"/>
        </w:rPr>
      </w:pPr>
    </w:p>
    <w:p w:rsidR="00497D91" w:rsidRDefault="00497D91" w:rsidP="00497D91">
      <w:pPr>
        <w:numPr>
          <w:ilvl w:val="0"/>
          <w:numId w:val="5"/>
        </w:numPr>
        <w:jc w:val="left"/>
        <w:rPr>
          <w:rFonts w:eastAsia="Times New Roman"/>
          <w:sz w:val="22"/>
        </w:rPr>
      </w:pPr>
    </w:p>
    <w:p w:rsidR="00497D91" w:rsidRDefault="00497D91" w:rsidP="00497D91">
      <w:pPr>
        <w:ind w:left="720"/>
        <w:jc w:val="left"/>
        <w:rPr>
          <w:rFonts w:eastAsia="Times New Roman"/>
          <w:sz w:val="22"/>
        </w:rPr>
      </w:pPr>
    </w:p>
    <w:p w:rsidR="0027290C" w:rsidRDefault="0027290C" w:rsidP="00497D91">
      <w:pPr>
        <w:ind w:left="720"/>
        <w:jc w:val="left"/>
        <w:rPr>
          <w:rFonts w:eastAsia="Times New Roman"/>
          <w:sz w:val="22"/>
        </w:rPr>
      </w:pPr>
    </w:p>
    <w:p w:rsidR="0027290C" w:rsidRDefault="0027290C" w:rsidP="00497D91">
      <w:pPr>
        <w:ind w:left="720"/>
        <w:jc w:val="left"/>
        <w:rPr>
          <w:rFonts w:eastAsia="Times New Roman"/>
          <w:sz w:val="22"/>
        </w:rPr>
      </w:pPr>
    </w:p>
    <w:p w:rsidR="0027290C" w:rsidRDefault="00F76322" w:rsidP="00497D91">
      <w:pPr>
        <w:ind w:left="720"/>
        <w:jc w:val="left"/>
        <w:rPr>
          <w:rFonts w:eastAsia="Times New Roman"/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55pt;margin-top:2.75pt;width:209.75pt;height:62.25pt;z-index:251660288;mso-width-relative:margin;mso-height-relative:margin" fillcolor="#eeece1" strokeweight="1pt">
            <v:textbox style="mso-next-textbox:#_x0000_s1026">
              <w:txbxContent>
                <w:p w:rsidR="00497D91" w:rsidRDefault="00497D91" w:rsidP="00497D91">
                  <w:pPr>
                    <w:tabs>
                      <w:tab w:val="left" w:pos="2835"/>
                      <w:tab w:val="center" w:pos="5400"/>
                    </w:tabs>
                    <w:rPr>
                      <w:sz w:val="22"/>
                    </w:rPr>
                  </w:pPr>
                  <w:r w:rsidRPr="00A871C1">
                    <w:rPr>
                      <w:sz w:val="22"/>
                    </w:rPr>
                    <w:t>“</w:t>
                  </w:r>
                  <w:r>
                    <w:rPr>
                      <w:sz w:val="22"/>
                    </w:rPr>
                    <w:t>Knowledge</w:t>
                  </w:r>
                </w:p>
                <w:p w:rsidR="00497D91" w:rsidRDefault="00497D91" w:rsidP="00497D91">
                  <w:pPr>
                    <w:tabs>
                      <w:tab w:val="left" w:pos="2835"/>
                      <w:tab w:val="center" w:pos="540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is</w:t>
                  </w:r>
                  <w:proofErr w:type="gramEnd"/>
                  <w:r>
                    <w:rPr>
                      <w:sz w:val="22"/>
                    </w:rPr>
                    <w:t xml:space="preserve"> knowing that a tomato is a fruit.</w:t>
                  </w:r>
                </w:p>
                <w:p w:rsidR="00497D91" w:rsidRDefault="00497D91" w:rsidP="00497D91">
                  <w:pPr>
                    <w:tabs>
                      <w:tab w:val="left" w:pos="2835"/>
                      <w:tab w:val="center" w:pos="540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Wisdom </w:t>
                  </w:r>
                  <w:proofErr w:type="gramStart"/>
                  <w:r>
                    <w:rPr>
                      <w:sz w:val="22"/>
                    </w:rPr>
                    <w:t>is knowing</w:t>
                  </w:r>
                  <w:proofErr w:type="gramEnd"/>
                </w:p>
                <w:p w:rsidR="00497D91" w:rsidRPr="00283C1B" w:rsidRDefault="00497D91" w:rsidP="00497D91">
                  <w:pPr>
                    <w:tabs>
                      <w:tab w:val="left" w:pos="2835"/>
                      <w:tab w:val="center" w:pos="5400"/>
                    </w:tabs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not</w:t>
                  </w:r>
                  <w:proofErr w:type="gramEnd"/>
                  <w:r>
                    <w:rPr>
                      <w:sz w:val="22"/>
                    </w:rPr>
                    <w:t xml:space="preserve"> to put a tomato in a fruit salad.” </w:t>
                  </w:r>
                </w:p>
              </w:txbxContent>
            </v:textbox>
          </v:shape>
        </w:pict>
      </w:r>
    </w:p>
    <w:p w:rsidR="0027290C" w:rsidRDefault="0027290C" w:rsidP="00497D91">
      <w:pPr>
        <w:ind w:left="720"/>
        <w:jc w:val="left"/>
        <w:rPr>
          <w:rFonts w:eastAsia="Times New Roman"/>
          <w:sz w:val="22"/>
        </w:rPr>
      </w:pPr>
    </w:p>
    <w:p w:rsidR="0027290C" w:rsidRDefault="0027290C" w:rsidP="00497D91">
      <w:pPr>
        <w:ind w:left="720"/>
        <w:jc w:val="left"/>
        <w:rPr>
          <w:rFonts w:eastAsia="Times New Roman"/>
          <w:sz w:val="22"/>
        </w:rPr>
      </w:pPr>
    </w:p>
    <w:p w:rsidR="0027290C" w:rsidRPr="004B5DC4" w:rsidRDefault="0027290C" w:rsidP="00497D91">
      <w:pPr>
        <w:ind w:left="720"/>
        <w:jc w:val="left"/>
        <w:rPr>
          <w:rFonts w:eastAsia="Times New Roman"/>
          <w:sz w:val="22"/>
        </w:rPr>
      </w:pPr>
    </w:p>
    <w:p w:rsidR="00497D91" w:rsidRPr="003F5A6F" w:rsidRDefault="00497D91" w:rsidP="00497D91">
      <w:pPr>
        <w:jc w:val="left"/>
        <w:rPr>
          <w:sz w:val="22"/>
        </w:rPr>
      </w:pPr>
    </w:p>
    <w:p w:rsidR="00497D91" w:rsidRDefault="00497D91" w:rsidP="00497D91">
      <w:pPr>
        <w:jc w:val="left"/>
        <w:rPr>
          <w:sz w:val="22"/>
        </w:rPr>
      </w:pPr>
    </w:p>
    <w:p w:rsidR="00497D91" w:rsidRDefault="00497D91" w:rsidP="00497D91">
      <w:pPr>
        <w:jc w:val="left"/>
        <w:rPr>
          <w:sz w:val="22"/>
        </w:rPr>
      </w:pPr>
    </w:p>
    <w:p w:rsidR="00647754" w:rsidRDefault="00647754"/>
    <w:sectPr w:rsidR="00647754" w:rsidSect="00497D91">
      <w:headerReference w:type="default" r:id="rId7"/>
      <w:pgSz w:w="12240" w:h="15840"/>
      <w:pgMar w:top="720" w:right="720" w:bottom="720" w:left="720" w:header="720" w:footer="720" w:gutter="0"/>
      <w:cols w:num="2" w:space="15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05" w:rsidRDefault="00BC7905" w:rsidP="006717B5">
      <w:r>
        <w:separator/>
      </w:r>
    </w:p>
  </w:endnote>
  <w:endnote w:type="continuationSeparator" w:id="0">
    <w:p w:rsidR="00BC7905" w:rsidRDefault="00BC7905" w:rsidP="0067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05" w:rsidRDefault="00BC7905" w:rsidP="006717B5">
      <w:r>
        <w:separator/>
      </w:r>
    </w:p>
  </w:footnote>
  <w:footnote w:type="continuationSeparator" w:id="0">
    <w:p w:rsidR="00BC7905" w:rsidRDefault="00BC7905" w:rsidP="0067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B5" w:rsidRPr="00916F03" w:rsidRDefault="006717B5" w:rsidP="006717B5">
    <w:pPr>
      <w:pStyle w:val="Header"/>
      <w:pBdr>
        <w:between w:val="single" w:sz="4" w:space="1" w:color="4F81BD"/>
      </w:pBdr>
      <w:spacing w:line="276" w:lineRule="auto"/>
      <w:rPr>
        <w:i/>
      </w:rPr>
    </w:pPr>
    <w:r>
      <w:rPr>
        <w:i/>
      </w:rPr>
      <w:t>100</w:t>
    </w:r>
    <w:r w:rsidRPr="00916F03">
      <w:rPr>
        <w:i/>
      </w:rPr>
      <w:t xml:space="preserve"> Common Teaching Mistakes and How to Prevent Them ~ Victoria Nesnick, Ed.D.</w:t>
    </w:r>
  </w:p>
  <w:p w:rsidR="006717B5" w:rsidRDefault="006717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B62"/>
    <w:multiLevelType w:val="hybridMultilevel"/>
    <w:tmpl w:val="08D08D4E"/>
    <w:lvl w:ilvl="0" w:tplc="4BFA1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060"/>
    <w:multiLevelType w:val="hybridMultilevel"/>
    <w:tmpl w:val="E8B28A88"/>
    <w:lvl w:ilvl="0" w:tplc="897858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53560D1"/>
    <w:multiLevelType w:val="hybridMultilevel"/>
    <w:tmpl w:val="2D5A4E08"/>
    <w:lvl w:ilvl="0" w:tplc="FF6C88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2E9B"/>
    <w:multiLevelType w:val="hybridMultilevel"/>
    <w:tmpl w:val="BC1E59F0"/>
    <w:lvl w:ilvl="0" w:tplc="D346E5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E14AEB"/>
    <w:multiLevelType w:val="hybridMultilevel"/>
    <w:tmpl w:val="D496FE1C"/>
    <w:lvl w:ilvl="0" w:tplc="37B2F2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C58340A"/>
    <w:multiLevelType w:val="hybridMultilevel"/>
    <w:tmpl w:val="440622D8"/>
    <w:lvl w:ilvl="0" w:tplc="EEBE87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A2D"/>
    <w:rsid w:val="00070712"/>
    <w:rsid w:val="0027290C"/>
    <w:rsid w:val="002B5EE4"/>
    <w:rsid w:val="00497D91"/>
    <w:rsid w:val="00647754"/>
    <w:rsid w:val="006717B5"/>
    <w:rsid w:val="00A5360D"/>
    <w:rsid w:val="00AF3A2D"/>
    <w:rsid w:val="00BC7905"/>
    <w:rsid w:val="00E0365E"/>
    <w:rsid w:val="00F76322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91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B5"/>
  </w:style>
  <w:style w:type="paragraph" w:styleId="Footer">
    <w:name w:val="footer"/>
    <w:basedOn w:val="Normal"/>
    <w:link w:val="FooterChar"/>
    <w:uiPriority w:val="99"/>
    <w:semiHidden/>
    <w:unhideWhenUsed/>
    <w:rsid w:val="00671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7B5"/>
  </w:style>
  <w:style w:type="paragraph" w:styleId="ListParagraph">
    <w:name w:val="List Paragraph"/>
    <w:basedOn w:val="Normal"/>
    <w:uiPriority w:val="34"/>
    <w:qFormat/>
    <w:rsid w:val="00497D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Nesnick</dc:creator>
  <cp:lastModifiedBy>Victoria Nesnick</cp:lastModifiedBy>
  <cp:revision>4</cp:revision>
  <cp:lastPrinted>2015-10-12T22:46:00Z</cp:lastPrinted>
  <dcterms:created xsi:type="dcterms:W3CDTF">2015-10-12T22:32:00Z</dcterms:created>
  <dcterms:modified xsi:type="dcterms:W3CDTF">2015-10-12T22:55:00Z</dcterms:modified>
</cp:coreProperties>
</file>